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791C5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99" w:type="dxa"/>
          </w:tcPr>
          <w:p w:rsidR="00791C5C" w:rsidRDefault="00791C5C" w:rsidP="00953EC1">
            <w:pPr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登録番号</w:t>
            </w:r>
          </w:p>
        </w:tc>
      </w:tr>
    </w:tbl>
    <w:p w:rsidR="00853596" w:rsidRDefault="00853596" w:rsidP="00853596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>第</w:t>
      </w:r>
      <w:r w:rsidR="00D02BD4">
        <w:rPr>
          <w:rFonts w:hint="eastAsia"/>
          <w:sz w:val="24"/>
        </w:rPr>
        <w:t>２</w:t>
      </w:r>
      <w:r w:rsidR="00714893">
        <w:rPr>
          <w:rFonts w:hint="eastAsia"/>
          <w:sz w:val="24"/>
          <w:lang w:eastAsia="zh-TW"/>
        </w:rPr>
        <w:t>号様式</w:t>
      </w:r>
    </w:p>
    <w:p w:rsidR="00953EC1" w:rsidRDefault="00953EC1" w:rsidP="00853596">
      <w:pPr>
        <w:ind w:left="480" w:hangingChars="200" w:hanging="480"/>
        <w:rPr>
          <w:rFonts w:hint="eastAsia"/>
          <w:sz w:val="24"/>
        </w:rPr>
      </w:pPr>
    </w:p>
    <w:p w:rsidR="00853596" w:rsidRPr="00956B0E" w:rsidRDefault="000F64B1" w:rsidP="00956B0E">
      <w:pPr>
        <w:ind w:firstLineChars="49" w:firstLine="177"/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</w:pPr>
      <w:r w:rsidRPr="00956B0E"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123825</wp:posOffset>
                </wp:positionV>
                <wp:extent cx="1143000" cy="228600"/>
                <wp:effectExtent l="381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EC1" w:rsidRPr="00953EC1" w:rsidRDefault="00953E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53EC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商号または名称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in;margin-top:9.7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EWsgIAAK8FAAAOAAAAZHJzL2Uyb0RvYy54bWysVFtv0zAUfkfiP1h+z3JZ2ibR0mlrGoQ0&#10;YGLwA9zEaSwcO9hu0w3x3zl2eh0vCMiDZfscf+fyfTk3t7uOoy1VmkmR4/AqwIiKStZMrHP89Uvp&#10;JRhpQ0RNuBQ0x89U49v52zc3Q5/RSLaS11QhABE6G/oct8b0me/rqqUd0VeypwKMjVQdMXBUa79W&#10;ZAD0jvtREEz9Qaq6V7KiWsNtMRrx3OE3Da3Mp6bR1CCeY8jNuFW5dWVXf35DsrUifcuqfRrkL7Lo&#10;CBMQ9AhVEEPQRrHfoDpWKallY64q2fmyaVhFXQ1QTRi8quapJT11tUBzdH9sk/5/sNXH7aNCrM5x&#10;hJEgHVD0GZpGxJpTFLr+DL3OwO2pf1S2Qt0/yOqbRkIuWnCjd0rJoaWkhqxC20//4oE9aHiKVsMH&#10;WQM82RjpWrVrVGcBoQlo5xh5PjJCdwZVcBmG8XUQAHEV2KIomcLehiDZ4XWvtHlHZYfsJscKknfo&#10;ZPugzeh6cLHBhCwZ5451Li4uAHO8gdjw1NpsFo7EH2mQLpNlEntxNF16cVAU3l25iL1pGc4mxXWx&#10;WBThTxs3jLOW1TUVNsxBUGH8Z4TtpT1K4SgpLTmrLZxNSav1asEV2hIQdOm+fUPO3PzLNFy/oJZX&#10;JYVRHNxHqVdOk5kXl/HES2dB4gVhep9OgziNi/KypAcm6L+XhIYcp5No4lg6S/pVbcC6JX5k8MKt&#10;YwZGBmddjpOjE8msBJeidtQawvi4P2uFTf/UCqD7QLQTrNWonRo6M7vVDlDsdiXrZ5CukqAsECHM&#10;Odi0Ur1gNMDMyLH+viGKYsTfC5D/LI7SCQwZd0iSFJ6oc8PqzEBEBUA5NhiN24UZx9KmV2zdQpzQ&#10;dUjIO/hhGua0fMpp/5vBVHAl7SeYHTvnZ+d1mrPzXwAAAP//AwBQSwMEFAAGAAgAAAAhAEJjC1Hf&#10;AAAACQEAAA8AAABkcnMvZG93bnJldi54bWxMj0FLw0AQhe+C/2EZwZvdtLqlxmxKEQUVRaxF8LbN&#10;jtlgdjZkN2n8905Pepz3Hm++V6wn34oR+9gE0jCfZSCQqmAbqjXs3u8vViBiMmRNGwg1/GCEdXl6&#10;UpjchgO94bhNteASirnR4FLqcilj5dCbOAsdEntfofcm8dnX0vbmwOW+lYssW0pvGuIPznR467D6&#10;3g5ew904Vo9myPB5t1GfL0/u4/Vh5bU+P5s2NyASTukvDEd8RoeSmfZhIBtFq+HqcsFbEhvXCgQH&#10;lvOjsNeglAJZFvL/gvIXAAD//wMAUEsBAi0AFAAGAAgAAAAhALaDOJL+AAAA4QEAABMAAAAAAAAA&#10;AAAAAAAAAAAAAFtDb250ZW50X1R5cGVzXS54bWxQSwECLQAUAAYACAAAACEAOP0h/9YAAACUAQAA&#10;CwAAAAAAAAAAAAAAAAAvAQAAX3JlbHMvLnJlbHNQSwECLQAUAAYACAAAACEAyZsBFrICAACvBQAA&#10;DgAAAAAAAAAAAAAAAAAuAgAAZHJzL2Uyb0RvYy54bWxQSwECLQAUAAYACAAAACEAQmMLUd8AAAAJ&#10;AQAADwAAAAAAAAAAAAAAAAAMBQAAZHJzL2Rvd25yZXYueG1sUEsFBgAAAAAEAAQA8wAAABgGAAAA&#10;AA==&#10;" filled="f" stroked="f">
                <v:textbox inset="5.85pt,.7pt,5.85pt,.7pt">
                  <w:txbxContent>
                    <w:p w:rsidR="00953EC1" w:rsidRPr="00953EC1" w:rsidRDefault="00953EC1">
                      <w:pPr>
                        <w:rPr>
                          <w:sz w:val="22"/>
                          <w:szCs w:val="22"/>
                        </w:rPr>
                      </w:pPr>
                      <w:r w:rsidRPr="00953EC1">
                        <w:rPr>
                          <w:rFonts w:hint="eastAsia"/>
                          <w:sz w:val="22"/>
                          <w:szCs w:val="22"/>
                        </w:rPr>
                        <w:t>商号または名称</w:t>
                      </w:r>
                    </w:p>
                  </w:txbxContent>
                </v:textbox>
              </v:rect>
            </w:pict>
          </mc:Fallback>
        </mc:AlternateContent>
      </w:r>
      <w:r w:rsidR="00714893" w:rsidRPr="00956B0E">
        <w:rPr>
          <w:rFonts w:ascii="ＭＳ ゴシック" w:eastAsia="ＭＳ ゴシック" w:hAnsi="ＭＳ ゴシック" w:hint="eastAsia"/>
          <w:b/>
          <w:spacing w:val="44"/>
          <w:kern w:val="0"/>
          <w:sz w:val="36"/>
          <w:szCs w:val="36"/>
          <w:fitText w:val="3960" w:id="-1972177663"/>
          <w:lang w:eastAsia="zh-TW"/>
        </w:rPr>
        <w:t>工事用機械器具調</w:t>
      </w:r>
      <w:r w:rsidR="00714893" w:rsidRPr="00956B0E">
        <w:rPr>
          <w:rFonts w:ascii="ＭＳ ゴシック" w:eastAsia="ＭＳ ゴシック" w:hAnsi="ＭＳ ゴシック" w:hint="eastAsia"/>
          <w:b/>
          <w:spacing w:val="2"/>
          <w:kern w:val="0"/>
          <w:sz w:val="36"/>
          <w:szCs w:val="36"/>
          <w:fitText w:val="3960" w:id="-1972177663"/>
          <w:lang w:eastAsia="zh-TW"/>
        </w:rPr>
        <w:t>書</w:t>
      </w:r>
    </w:p>
    <w:p w:rsidR="00953EC1" w:rsidRDefault="000F64B1" w:rsidP="00714893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209550</wp:posOffset>
                </wp:positionV>
                <wp:extent cx="2628900" cy="0"/>
                <wp:effectExtent l="13335" t="9525" r="571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F2973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16.5pt" to="42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M+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xn+XyRgmh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Kd7Go9wAAAAJAQAADwAAAGRycy9kb3ducmV2LnhtbEyPTU/DMAyG70j8h8hIXCaW0m7T&#10;VJpOCOiNCwPE1WtMW9E4XZNthV+PEQc4+vWj96PYTK5XRxpD59nA9TwBRVx723Fj4OW5ulqDChHZ&#10;Yu+ZDHxSgE15flZgbv2Jn+i4jY0SEw45GmhjHHKtQ92SwzD3A7H83v3oMMo5NtqOeBJz1+s0SVba&#10;YceS0OJAdy3VH9uDMxCqV9pXX7N6lrxljad0f//4gMZcXky3N6AiTfEPhp/6Uh1K6bTzB7ZB9QYW&#10;i3QpqIEsk00CrJcrEXa/gi4L/X9B+Q0AAP//AwBQSwECLQAUAAYACAAAACEAtoM4kv4AAADhAQAA&#10;EwAAAAAAAAAAAAAAAAAAAAAAW0NvbnRlbnRfVHlwZXNdLnhtbFBLAQItABQABgAIAAAAIQA4/SH/&#10;1gAAAJQBAAALAAAAAAAAAAAAAAAAAC8BAABfcmVscy8ucmVsc1BLAQItABQABgAIAAAAIQBOpDM+&#10;EgIAACgEAAAOAAAAAAAAAAAAAAAAAC4CAABkcnMvZTJvRG9jLnhtbFBLAQItABQABgAIAAAAIQAp&#10;3saj3AAAAAkBAAAPAAAAAAAAAAAAAAAAAGwEAABkcnMvZG93bnJldi54bWxQSwUGAAAAAAQABADz&#10;AAAAdQUAAAAA&#10;"/>
            </w:pict>
          </mc:Fallback>
        </mc:AlternateContent>
      </w:r>
    </w:p>
    <w:p w:rsidR="008C3E06" w:rsidRDefault="008C3E06" w:rsidP="00714893">
      <w:pPr>
        <w:rPr>
          <w:rFonts w:hint="eastAsia"/>
          <w:sz w:val="24"/>
        </w:rPr>
      </w:pPr>
    </w:p>
    <w:p w:rsidR="00FE746F" w:rsidRDefault="007231FF" w:rsidP="00714893">
      <w:pPr>
        <w:rPr>
          <w:rFonts w:hint="eastAsia"/>
          <w:sz w:val="24"/>
        </w:rPr>
      </w:pPr>
      <w:r>
        <w:rPr>
          <w:rFonts w:hint="eastAsia"/>
          <w:sz w:val="24"/>
        </w:rPr>
        <w:t>別紙</w:t>
      </w:r>
      <w:r w:rsidR="00714893">
        <w:rPr>
          <w:rFonts w:hint="eastAsia"/>
          <w:sz w:val="24"/>
        </w:rPr>
        <w:t>の例</w:t>
      </w:r>
      <w:r w:rsidR="00FE746F">
        <w:rPr>
          <w:rFonts w:hint="eastAsia"/>
          <w:sz w:val="24"/>
        </w:rPr>
        <w:t>示を参考にして、所有している</w:t>
      </w:r>
      <w:r w:rsidR="00A358CD">
        <w:rPr>
          <w:rFonts w:hint="eastAsia"/>
          <w:sz w:val="24"/>
        </w:rPr>
        <w:t>主な</w:t>
      </w:r>
      <w:r w:rsidR="00FE746F">
        <w:rPr>
          <w:rFonts w:hint="eastAsia"/>
          <w:sz w:val="24"/>
        </w:rPr>
        <w:t>機械器具等の名称を</w:t>
      </w:r>
      <w:r w:rsidR="00A358CD">
        <w:rPr>
          <w:rFonts w:hint="eastAsia"/>
          <w:sz w:val="24"/>
        </w:rPr>
        <w:t>２０以内で</w:t>
      </w:r>
      <w:r w:rsidR="00FE746F">
        <w:rPr>
          <w:rFonts w:hint="eastAsia"/>
          <w:sz w:val="24"/>
        </w:rPr>
        <w:t>記入すること。乗用車や一般的な事務機器等は記入しないこと。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680"/>
        <w:gridCol w:w="1440"/>
        <w:gridCol w:w="1440"/>
      </w:tblGrid>
      <w:tr w:rsidR="008C3E0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400" w:type="dxa"/>
            <w:gridSpan w:val="2"/>
            <w:vAlign w:val="center"/>
          </w:tcPr>
          <w:p w:rsidR="008C3E06" w:rsidRDefault="008C3E06" w:rsidP="00714893">
            <w:pPr>
              <w:jc w:val="center"/>
            </w:pPr>
            <w:r>
              <w:rPr>
                <w:rFonts w:hint="eastAsia"/>
                <w:sz w:val="24"/>
              </w:rPr>
              <w:t>所有している機械器具等の名称</w:t>
            </w:r>
          </w:p>
        </w:tc>
        <w:tc>
          <w:tcPr>
            <w:tcW w:w="1440" w:type="dxa"/>
            <w:vAlign w:val="center"/>
          </w:tcPr>
          <w:p w:rsidR="008C3E06" w:rsidRPr="008C3E06" w:rsidRDefault="008C3E06" w:rsidP="00714893">
            <w:pPr>
              <w:jc w:val="center"/>
              <w:rPr>
                <w:sz w:val="24"/>
              </w:rPr>
            </w:pPr>
            <w:r w:rsidRPr="008C3E06">
              <w:rPr>
                <w:rFonts w:hint="eastAsia"/>
                <w:sz w:val="24"/>
              </w:rPr>
              <w:t>能</w:t>
            </w:r>
            <w:r w:rsidR="00D02BD4">
              <w:rPr>
                <w:rFonts w:hint="eastAsia"/>
                <w:sz w:val="24"/>
              </w:rPr>
              <w:t xml:space="preserve">    </w:t>
            </w:r>
            <w:r w:rsidRPr="008C3E06">
              <w:rPr>
                <w:rFonts w:hint="eastAsia"/>
                <w:sz w:val="24"/>
              </w:rPr>
              <w:t>力</w:t>
            </w:r>
          </w:p>
        </w:tc>
        <w:tc>
          <w:tcPr>
            <w:tcW w:w="1440" w:type="dxa"/>
            <w:vAlign w:val="center"/>
          </w:tcPr>
          <w:p w:rsidR="008C3E06" w:rsidRPr="008C3E06" w:rsidRDefault="008C3E06" w:rsidP="007148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</w:t>
            </w:r>
            <w:r w:rsidRPr="008C3E06">
              <w:rPr>
                <w:rFonts w:hint="eastAsia"/>
                <w:sz w:val="24"/>
              </w:rPr>
              <w:t>数量</w:t>
            </w: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 w:rsidRPr="008C3E06">
              <w:rPr>
                <w:rFonts w:hint="eastAsia"/>
                <w:sz w:val="24"/>
              </w:rPr>
              <w:t>１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 w:rsidRPr="008C3E06">
              <w:rPr>
                <w:rFonts w:hint="eastAsia"/>
                <w:sz w:val="24"/>
              </w:rPr>
              <w:t>２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Default="008C3E06" w:rsidP="008C3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Default="008C3E06" w:rsidP="008C3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Default="008C3E06" w:rsidP="008C3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Default="008C3E06" w:rsidP="008C3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１６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Default="008C3E06" w:rsidP="008C3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１７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Default="008C3E06" w:rsidP="008C3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１８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Default="008C3E06" w:rsidP="008C3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１９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Default="008C3E06" w:rsidP="008C3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</w:tbl>
    <w:p w:rsidR="00A358CD" w:rsidRDefault="00A358CD" w:rsidP="001954B8">
      <w:pPr>
        <w:rPr>
          <w:rFonts w:hint="eastAsia"/>
          <w:sz w:val="28"/>
          <w:szCs w:val="28"/>
        </w:rPr>
      </w:pPr>
    </w:p>
    <w:p w:rsidR="00A358CD" w:rsidRPr="00A358CD" w:rsidRDefault="00A358CD" w:rsidP="001954B8">
      <w:pPr>
        <w:rPr>
          <w:rFonts w:hint="eastAsia"/>
          <w:sz w:val="28"/>
          <w:szCs w:val="28"/>
        </w:rPr>
      </w:pPr>
      <w:r w:rsidRPr="00A358CD">
        <w:rPr>
          <w:rFonts w:hint="eastAsia"/>
          <w:sz w:val="28"/>
          <w:szCs w:val="28"/>
        </w:rPr>
        <w:t>工事用機械器具調書（第２号様式）の別紙</w:t>
      </w:r>
    </w:p>
    <w:p w:rsidR="00A358CD" w:rsidRDefault="00A358CD" w:rsidP="001954B8">
      <w:pPr>
        <w:rPr>
          <w:rFonts w:hint="eastAsia"/>
          <w:sz w:val="24"/>
        </w:rPr>
      </w:pPr>
    </w:p>
    <w:p w:rsidR="007231FF" w:rsidRDefault="007231FF" w:rsidP="001954B8">
      <w:pPr>
        <w:rPr>
          <w:rFonts w:hint="eastAsia"/>
          <w:sz w:val="24"/>
        </w:rPr>
      </w:pPr>
    </w:p>
    <w:tbl>
      <w:tblPr>
        <w:tblpPr w:leftFromText="142" w:rightFromText="142" w:vertAnchor="text" w:horzAnchor="margin" w:tblpX="99" w:tblpY="540"/>
        <w:tblOverlap w:val="never"/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3473"/>
        <w:gridCol w:w="2107"/>
      </w:tblGrid>
      <w:tr w:rsidR="00714893">
        <w:tblPrEx>
          <w:tblCellMar>
            <w:top w:w="0" w:type="dxa"/>
            <w:bottom w:w="0" w:type="dxa"/>
          </w:tblCellMar>
        </w:tblPrEx>
        <w:trPr>
          <w:trHeight w:val="2850"/>
        </w:trPr>
        <w:tc>
          <w:tcPr>
            <w:tcW w:w="2979" w:type="dxa"/>
          </w:tcPr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アースオーガー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アスファルトフィニッシャー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エンジンスプレイヤー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  <w:spacing w:val="4"/>
              </w:rPr>
              <w:t>大口径掘削機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  <w:spacing w:val="4"/>
              </w:rPr>
              <w:t>押輪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</w:rPr>
              <w:t>ＣＡＤ等の特殊ＯＡ機器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緊張ジャッキ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4"/>
              </w:rPr>
              <w:t>杭打機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</w:rPr>
              <w:t>グラウトポンプ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グラウトミキサー</w:t>
            </w:r>
          </w:p>
        </w:tc>
        <w:tc>
          <w:tcPr>
            <w:tcW w:w="3473" w:type="dxa"/>
          </w:tcPr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4"/>
              </w:rPr>
              <w:t>クレーン</w:t>
            </w:r>
          </w:p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クレーン付トラック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  <w:spacing w:val="2"/>
              </w:rPr>
              <w:t>小型振動締固め機（タンバー）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  <w:spacing w:val="-4"/>
              </w:rPr>
              <w:t>コンクリート振動機</w:t>
            </w:r>
            <w:r>
              <w:rPr>
                <w:rFonts w:hAnsi="ＭＳ 明朝"/>
                <w:spacing w:val="-4"/>
              </w:rPr>
              <w:t>(</w:t>
            </w:r>
            <w:r>
              <w:rPr>
                <w:rFonts w:hAnsi="ＭＳ 明朝" w:hint="eastAsia"/>
                <w:spacing w:val="-4"/>
                <w:w w:val="80"/>
              </w:rPr>
              <w:t>バイブレーター</w:t>
            </w:r>
            <w:r>
              <w:rPr>
                <w:rFonts w:hAnsi="ＭＳ 明朝"/>
                <w:spacing w:val="-4"/>
              </w:rPr>
              <w:t>)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  <w:spacing w:val="2"/>
              </w:rPr>
              <w:t>コンクリートミキサー（機械棟）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コンプレッサー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</w:rPr>
              <w:t>削岩機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  <w:w w:val="80"/>
              </w:rPr>
              <w:t>ブレーカー又はビックハンマー</w:t>
            </w:r>
            <w:r>
              <w:rPr>
                <w:rFonts w:hAnsi="ＭＳ 明朝"/>
              </w:rPr>
              <w:t>)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  <w:spacing w:val="1"/>
              </w:rPr>
              <w:t>ショベル系掘削機</w:t>
            </w:r>
            <w:r>
              <w:rPr>
                <w:rFonts w:hAnsi="ＭＳ 明朝"/>
                <w:spacing w:val="1"/>
              </w:rPr>
              <w:t>(</w:t>
            </w:r>
            <w:r>
              <w:rPr>
                <w:rFonts w:hAnsi="ＭＳ 明朝" w:hint="eastAsia"/>
                <w:spacing w:val="1"/>
                <w:w w:val="80"/>
              </w:rPr>
              <w:t>バックホー等</w:t>
            </w:r>
            <w:r>
              <w:rPr>
                <w:rFonts w:hAnsi="ＭＳ 明朝"/>
                <w:spacing w:val="1"/>
              </w:rPr>
              <w:t>)</w:t>
            </w:r>
          </w:p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4"/>
              </w:rPr>
              <w:t>振動ローラー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4"/>
              </w:rPr>
              <w:t>ストラット</w:t>
            </w:r>
          </w:p>
        </w:tc>
        <w:tc>
          <w:tcPr>
            <w:tcW w:w="2107" w:type="dxa"/>
          </w:tcPr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</w:rPr>
              <w:t>タイヤローラー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  <w:spacing w:val="4"/>
              </w:rPr>
              <w:t>トラック</w:t>
            </w:r>
          </w:p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4"/>
              </w:rPr>
              <w:t>ブルドーザー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ボーリングマシン</w:t>
            </w:r>
          </w:p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モーターグレーダー</w:t>
            </w:r>
          </w:p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元押ジャッキ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油圧ジャッキ</w:t>
            </w:r>
          </w:p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4"/>
              </w:rPr>
              <w:t>油圧ポンプ</w:t>
            </w:r>
          </w:p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4"/>
              </w:rPr>
              <w:t>油圧ユニット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ロードローラー</w:t>
            </w:r>
          </w:p>
        </w:tc>
      </w:tr>
    </w:tbl>
    <w:p w:rsidR="00D02BD4" w:rsidRDefault="001954B8" w:rsidP="00953EC1">
      <w:pPr>
        <w:rPr>
          <w:sz w:val="24"/>
        </w:rPr>
      </w:pPr>
      <w:r>
        <w:rPr>
          <w:rFonts w:hint="eastAsia"/>
          <w:sz w:val="24"/>
        </w:rPr>
        <w:t>工</w:t>
      </w:r>
      <w:r w:rsidR="00D02BD4">
        <w:rPr>
          <w:rFonts w:hint="eastAsia"/>
          <w:sz w:val="24"/>
        </w:rPr>
        <w:t xml:space="preserve"> </w:t>
      </w:r>
      <w:r w:rsidR="00953EC1">
        <w:rPr>
          <w:rFonts w:hint="eastAsia"/>
          <w:sz w:val="24"/>
        </w:rPr>
        <w:t>事</w:t>
      </w:r>
      <w:r w:rsidR="00D02BD4">
        <w:rPr>
          <w:rFonts w:hint="eastAsia"/>
          <w:sz w:val="24"/>
        </w:rPr>
        <w:t xml:space="preserve"> </w:t>
      </w:r>
      <w:r w:rsidR="00953EC1">
        <w:rPr>
          <w:rFonts w:hint="eastAsia"/>
          <w:sz w:val="24"/>
        </w:rPr>
        <w:t>用</w:t>
      </w:r>
      <w:r w:rsidR="00D02BD4">
        <w:rPr>
          <w:rFonts w:hint="eastAsia"/>
          <w:sz w:val="24"/>
        </w:rPr>
        <w:t xml:space="preserve"> </w:t>
      </w:r>
      <w:r w:rsidR="00953EC1">
        <w:rPr>
          <w:rFonts w:hint="eastAsia"/>
          <w:sz w:val="24"/>
        </w:rPr>
        <w:t>機</w:t>
      </w:r>
      <w:r w:rsidR="00D02BD4">
        <w:rPr>
          <w:rFonts w:hint="eastAsia"/>
          <w:sz w:val="24"/>
        </w:rPr>
        <w:t xml:space="preserve"> </w:t>
      </w:r>
      <w:r w:rsidR="00953EC1">
        <w:rPr>
          <w:rFonts w:hint="eastAsia"/>
          <w:sz w:val="24"/>
        </w:rPr>
        <w:t>械</w:t>
      </w:r>
      <w:r w:rsidR="00D02BD4">
        <w:rPr>
          <w:rFonts w:hint="eastAsia"/>
          <w:sz w:val="24"/>
        </w:rPr>
        <w:t xml:space="preserve"> </w:t>
      </w:r>
      <w:r w:rsidR="00953EC1">
        <w:rPr>
          <w:rFonts w:hint="eastAsia"/>
          <w:sz w:val="24"/>
        </w:rPr>
        <w:t>器</w:t>
      </w:r>
      <w:r w:rsidR="00D02BD4">
        <w:rPr>
          <w:rFonts w:hint="eastAsia"/>
          <w:sz w:val="24"/>
        </w:rPr>
        <w:t xml:space="preserve"> </w:t>
      </w:r>
      <w:r w:rsidR="00953EC1">
        <w:rPr>
          <w:rFonts w:hint="eastAsia"/>
          <w:sz w:val="24"/>
        </w:rPr>
        <w:t>具</w:t>
      </w:r>
      <w:r w:rsidR="00D02BD4">
        <w:rPr>
          <w:rFonts w:hint="eastAsia"/>
          <w:sz w:val="24"/>
        </w:rPr>
        <w:t xml:space="preserve"> </w:t>
      </w:r>
      <w:r w:rsidR="00953EC1">
        <w:rPr>
          <w:rFonts w:hint="eastAsia"/>
          <w:sz w:val="24"/>
        </w:rPr>
        <w:t>の</w:t>
      </w:r>
      <w:r w:rsidR="00D02BD4">
        <w:rPr>
          <w:rFonts w:hint="eastAsia"/>
          <w:sz w:val="24"/>
        </w:rPr>
        <w:t xml:space="preserve"> </w:t>
      </w:r>
      <w:r w:rsidR="00953EC1">
        <w:rPr>
          <w:rFonts w:hint="eastAsia"/>
          <w:sz w:val="24"/>
        </w:rPr>
        <w:t>例</w:t>
      </w:r>
    </w:p>
    <w:p w:rsidR="00D02BD4" w:rsidRPr="00D02BD4" w:rsidRDefault="00D02BD4" w:rsidP="00D02BD4">
      <w:pPr>
        <w:ind w:right="960"/>
        <w:rPr>
          <w:rFonts w:hint="eastAsia"/>
          <w:sz w:val="24"/>
        </w:rPr>
      </w:pPr>
    </w:p>
    <w:p w:rsidR="00D02BD4" w:rsidRPr="00D02BD4" w:rsidRDefault="00D02BD4" w:rsidP="00D02BD4">
      <w:pPr>
        <w:rPr>
          <w:sz w:val="24"/>
        </w:rPr>
      </w:pPr>
    </w:p>
    <w:p w:rsidR="00D02BD4" w:rsidRPr="00D02BD4" w:rsidRDefault="00D02BD4" w:rsidP="00D02BD4">
      <w:pPr>
        <w:rPr>
          <w:sz w:val="24"/>
        </w:rPr>
      </w:pPr>
    </w:p>
    <w:p w:rsidR="00A358CD" w:rsidRDefault="00D02BD4" w:rsidP="00D02BD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※ </w:t>
      </w:r>
      <w:r w:rsidR="00A358CD">
        <w:rPr>
          <w:rFonts w:hint="eastAsia"/>
          <w:sz w:val="24"/>
        </w:rPr>
        <w:t>この「</w:t>
      </w:r>
      <w:r>
        <w:rPr>
          <w:rFonts w:hint="eastAsia"/>
          <w:sz w:val="24"/>
        </w:rPr>
        <w:t>工事用機械器具</w:t>
      </w:r>
      <w:r w:rsidR="00A358CD">
        <w:rPr>
          <w:rFonts w:hint="eastAsia"/>
          <w:sz w:val="24"/>
        </w:rPr>
        <w:t>調書（第２号様式）</w:t>
      </w:r>
      <w:r>
        <w:rPr>
          <w:rFonts w:hint="eastAsia"/>
          <w:sz w:val="24"/>
        </w:rPr>
        <w:t>」</w:t>
      </w:r>
      <w:r w:rsidR="00A358CD">
        <w:rPr>
          <w:rFonts w:hint="eastAsia"/>
          <w:sz w:val="24"/>
        </w:rPr>
        <w:t>の別紙</w:t>
      </w:r>
      <w:r>
        <w:rPr>
          <w:rFonts w:hint="eastAsia"/>
          <w:sz w:val="24"/>
        </w:rPr>
        <w:t>は、提出する必要はあり</w:t>
      </w:r>
    </w:p>
    <w:p w:rsidR="00D02BD4" w:rsidRDefault="00D02BD4" w:rsidP="00A358C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ません。</w:t>
      </w:r>
    </w:p>
    <w:sectPr w:rsidR="00D02BD4" w:rsidSect="008C3E06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6F"/>
    <w:rsid w:val="000F64B1"/>
    <w:rsid w:val="001954B8"/>
    <w:rsid w:val="00714893"/>
    <w:rsid w:val="007231FF"/>
    <w:rsid w:val="00791C5C"/>
    <w:rsid w:val="007A0E84"/>
    <w:rsid w:val="00853596"/>
    <w:rsid w:val="008C3E06"/>
    <w:rsid w:val="00953EC1"/>
    <w:rsid w:val="00956B0E"/>
    <w:rsid w:val="00A358CD"/>
    <w:rsid w:val="00D02BD4"/>
    <w:rsid w:val="00DD2A2D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D8C7C-50C1-4247-A7B3-A5E7DE05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6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(4)　「工事用機械器具一覧表」欄は次ページの例示を参考にして、所有している機械器具等の名称を記入すること</vt:lpstr>
      <vt:lpstr>(4)　「工事用機械器具一覧表」欄は次ページの例示を参考にして、所有している機械器具等の名称を記入すること</vt:lpstr>
    </vt:vector>
  </TitlesOfParts>
  <Company>北九州市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(4)　「工事用機械器具一覧表」欄は次ページの例示を参考にして、所有している機械器具等の名称を記入すること</dc:title>
  <dc:subject/>
  <dc:creator>北九州市</dc:creator>
  <cp:keywords/>
  <dc:description/>
  <cp:lastModifiedBy>北九州市</cp:lastModifiedBy>
  <cp:revision>2</cp:revision>
  <cp:lastPrinted>2004-10-15T08:59:00Z</cp:lastPrinted>
  <dcterms:created xsi:type="dcterms:W3CDTF">2023-06-09T04:27:00Z</dcterms:created>
  <dcterms:modified xsi:type="dcterms:W3CDTF">2023-06-09T04:27:00Z</dcterms:modified>
</cp:coreProperties>
</file>